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  <w:lang w:val="ru-RU"/>
        </w:rPr>
      </w:pPr>
      <w:r>
        <w:rPr>
          <w:lang w:val="ru-RU"/>
        </w:rPr>
        <w:t xml:space="preserve">Проект стандарта</w:t>
      </w:r>
      <w:r>
        <w:rPr>
          <w:lang w:val="ru-RU"/>
        </w:rPr>
      </w:r>
      <w:r>
        <w:rPr>
          <w:highlight w:val="none"/>
          <w:lang w:val="ru-RU"/>
        </w:rPr>
      </w:r>
    </w:p>
    <w:p>
      <w:pPr>
        <w:pBdr/>
        <w:spacing/>
        <w:ind/>
        <w:rPr>
          <w:lang w:val="ru-RU"/>
        </w:rPr>
      </w:pPr>
      <w:r>
        <w:rPr>
          <w:highlight w:val="none"/>
          <w:lang w:val="ru-RU"/>
        </w:rPr>
        <w:t xml:space="preserve">Проект стандарта</w:t>
      </w:r>
      <w:r>
        <w:rPr>
          <w:highlight w:val="none"/>
          <w:lang w:val="ru-RU"/>
        </w:rPr>
      </w:r>
      <w:r>
        <w:rPr>
          <w:lang w:val="ru-RU"/>
        </w:rPr>
      </w:r>
    </w:p>
    <w:p>
      <w:pPr>
        <w:pBdr/>
        <w:spacing/>
        <w:ind/>
        <w:rPr>
          <w:highlight w:val="none"/>
          <w:lang w:val="ru-RU"/>
        </w:rPr>
      </w:pPr>
      <w:r>
        <w:rPr>
          <w:lang w:val="ru-RU"/>
        </w:rPr>
        <w:t xml:space="preserve">Проект стандарта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Bdr/>
        <w:spacing/>
        <w:ind/>
        <w:rPr>
          <w:lang w:val="ru-RU"/>
        </w:rPr>
      </w:pPr>
      <w:r>
        <w:rPr>
          <w:highlight w:val="none"/>
          <w:lang w:val="ru-RU"/>
        </w:rPr>
        <w:t xml:space="preserve">Проект стандарта</w:t>
      </w:r>
      <w:r>
        <w:rPr>
          <w:lang w:val="ru-RU"/>
        </w:rPr>
      </w:r>
      <w:r>
        <w:rPr>
          <w:lang w:val="ru-RU"/>
        </w:rPr>
      </w:r>
    </w:p>
    <w:p>
      <w:pPr>
        <w:pBdr/>
        <w:spacing/>
        <w:ind/>
        <w:rPr>
          <w:highlight w:val="none"/>
          <w:lang w:val="ru-RU"/>
        </w:rPr>
      </w:pPr>
      <w:r>
        <w:rPr>
          <w:lang w:val="ru-RU"/>
        </w:rPr>
        <w:t xml:space="preserve">Проект стандарта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Bdr/>
        <w:spacing/>
        <w:ind/>
        <w:rPr>
          <w:lang w:val="ru-RU"/>
        </w:rPr>
      </w:pPr>
      <w:r>
        <w:rPr>
          <w:highlight w:val="none"/>
          <w:lang w:val="ru-RU"/>
        </w:rPr>
        <w:t xml:space="preserve">Проект стандарта</w:t>
      </w:r>
      <w:r>
        <w:rPr>
          <w:lang w:val="ru-RU"/>
        </w:rPr>
      </w:r>
      <w:r>
        <w:rPr>
          <w:lang w:val="ru-RU"/>
        </w:rPr>
      </w:r>
    </w:p>
    <w:p>
      <w:pPr>
        <w:pBdr/>
        <w:spacing/>
        <w:ind/>
        <w:rPr>
          <w:highlight w:val="none"/>
          <w:lang w:val="ru-RU"/>
        </w:rPr>
      </w:pPr>
      <w:r>
        <w:rPr>
          <w:lang w:val="ru-RU"/>
        </w:rPr>
        <w:t xml:space="preserve">Проект стандарта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Bdr/>
        <w:spacing/>
        <w:ind/>
        <w:rPr>
          <w:lang w:val="ru-RU"/>
        </w:rPr>
      </w:pPr>
      <w:r>
        <w:rPr>
          <w:highlight w:val="none"/>
          <w:lang w:val="ru-RU"/>
        </w:rPr>
        <w:t xml:space="preserve">Проект стандарта</w:t>
      </w:r>
      <w:r>
        <w:rPr>
          <w:lang w:val="ru-RU"/>
        </w:rPr>
      </w:r>
      <w:r>
        <w:rPr>
          <w:lang w:val="ru-RU"/>
        </w:rPr>
      </w:r>
    </w:p>
    <w:p>
      <w:pPr>
        <w:pBdr/>
        <w:spacing/>
        <w:ind/>
        <w:rPr>
          <w:highlight w:val="none"/>
          <w:lang w:val="ru-RU"/>
        </w:rPr>
      </w:pPr>
      <w:r>
        <w:rPr>
          <w:lang w:val="ru-RU"/>
        </w:rPr>
        <w:t xml:space="preserve">Проект стандарта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Bdr/>
        <w:spacing/>
        <w:ind/>
        <w:rPr>
          <w:lang w:val="ru-RU"/>
        </w:rPr>
      </w:pPr>
      <w:r>
        <w:rPr>
          <w:highlight w:val="none"/>
          <w:lang w:val="ru-RU"/>
        </w:rPr>
        <w:t xml:space="preserve">Проект стандарта</w:t>
      </w:r>
      <w:r>
        <w:rPr>
          <w:lang w:val="ru-RU"/>
        </w:rPr>
      </w:r>
      <w:r>
        <w:rPr>
          <w:lang w:val="ru-RU"/>
        </w:rPr>
      </w:r>
    </w:p>
    <w:p>
      <w:pPr>
        <w:pBdr/>
        <w:spacing/>
        <w:ind/>
        <w:rPr>
          <w:highlight w:val="none"/>
          <w:lang w:val="ru-RU"/>
        </w:rPr>
      </w:pPr>
      <w:r>
        <w:rPr>
          <w:lang w:val="ru-RU"/>
        </w:rPr>
        <w:t xml:space="preserve">Проект стандарта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Bdr/>
        <w:spacing/>
        <w:ind/>
        <w:rPr>
          <w:lang w:val="ru-RU"/>
        </w:rPr>
      </w:pPr>
      <w:r>
        <w:rPr>
          <w:highlight w:val="none"/>
          <w:lang w:val="ru-RU"/>
        </w:rPr>
        <w:t xml:space="preserve">Проект стандарта</w:t>
      </w:r>
      <w:r>
        <w:rPr>
          <w:lang w:val="ru-RU"/>
        </w:rPr>
      </w:r>
      <w:r>
        <w:rPr>
          <w:lang w:val="ru-RU"/>
        </w:rPr>
      </w:r>
    </w:p>
    <w:p>
      <w:pPr>
        <w:pBdr/>
        <w:spacing/>
        <w:ind/>
        <w:rPr>
          <w:highlight w:val="none"/>
          <w:lang w:val="ru-RU"/>
        </w:rPr>
      </w:pPr>
      <w:r>
        <w:rPr>
          <w:lang w:val="ru-RU"/>
        </w:rPr>
        <w:t xml:space="preserve">Проект стандарта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Bdr/>
        <w:spacing/>
        <w:ind/>
        <w:rPr>
          <w:highlight w:val="none"/>
          <w:lang w:val="ru-RU"/>
        </w:rPr>
      </w:pPr>
      <w:r>
        <w:rPr>
          <w:highlight w:val="none"/>
          <w:lang w:val="ru-RU"/>
        </w:rPr>
        <w:t xml:space="preserve">Проект стандарта</w:t>
      </w:r>
      <w:r>
        <w:rPr>
          <w:lang w:val="ru-RU"/>
        </w:rPr>
      </w:r>
      <w:r>
        <w:rPr>
          <w:lang w:val="ru-RU"/>
        </w:rPr>
      </w:r>
    </w:p>
    <w:p>
      <w:pPr>
        <w:pBdr/>
        <w:spacing/>
        <w:ind/>
        <w:rPr>
          <w:lang w:val="ru-RU"/>
        </w:rPr>
      </w:pPr>
      <w:r>
        <w:rPr>
          <w:highlight w:val="none"/>
          <w:lang w:val="ru-RU"/>
        </w:rPr>
        <w:t xml:space="preserve">ываыаввыа</w:t>
      </w:r>
      <w:r>
        <w:rPr>
          <w:highlight w:val="none"/>
          <w:lang w:val="ru-RU"/>
        </w:rPr>
      </w:r>
    </w:p>
    <w:p>
      <w:pPr>
        <w:pBdr/>
        <w:spacing/>
        <w:ind/>
        <w:rPr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>
        <w:rPr>
          <w:lang w:val="ru-RU"/>
        </w:rPr>
      </w:r>
    </w:p>
    <w:sectPr>
      <w:footnotePr/>
      <w:endnotePr/>
      <w:type w:val="nextPage"/>
      <w:pgSz w:h="15840" w:orient="portrait" w:w="12240"/>
      <w:pgMar w:top="1440" w:right="1440" w:bottom="1440" w:left="144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2"/>
    <w:next w:val="842"/>
    <w:link w:val="8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2"/>
    <w:next w:val="842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2"/>
    <w:next w:val="842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2"/>
    <w:next w:val="842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2"/>
    <w:next w:val="842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2"/>
    <w:next w:val="842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2"/>
    <w:next w:val="842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2"/>
    <w:next w:val="842"/>
    <w:link w:val="8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2"/>
    <w:next w:val="842"/>
    <w:link w:val="8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>
    <w:name w:val="Heading 1 Char"/>
    <w:basedOn w:val="843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2">
    <w:name w:val="Heading 2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3">
    <w:name w:val="Heading 3 Char"/>
    <w:basedOn w:val="84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4">
    <w:name w:val="Heading 4 Char"/>
    <w:basedOn w:val="843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5">
    <w:name w:val="Heading 5 Char"/>
    <w:basedOn w:val="84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6">
    <w:name w:val="Heading 6 Char"/>
    <w:basedOn w:val="843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7">
    <w:name w:val="Heading 7 Char"/>
    <w:basedOn w:val="843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8">
    <w:name w:val="Heading 8 Char"/>
    <w:basedOn w:val="84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Heading 9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0">
    <w:name w:val="Title"/>
    <w:basedOn w:val="842"/>
    <w:next w:val="842"/>
    <w:link w:val="8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1">
    <w:name w:val="Title Char"/>
    <w:basedOn w:val="843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2">
    <w:name w:val="Subtitle"/>
    <w:basedOn w:val="842"/>
    <w:next w:val="842"/>
    <w:link w:val="8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3">
    <w:name w:val="Subtitle Char"/>
    <w:basedOn w:val="843"/>
    <w:link w:val="8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4">
    <w:name w:val="Quote"/>
    <w:basedOn w:val="842"/>
    <w:next w:val="842"/>
    <w:link w:val="8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5">
    <w:name w:val="Quote Char"/>
    <w:basedOn w:val="843"/>
    <w:link w:val="81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6">
    <w:name w:val="List Paragraph"/>
    <w:basedOn w:val="842"/>
    <w:uiPriority w:val="34"/>
    <w:qFormat/>
    <w:pPr>
      <w:pBdr/>
      <w:spacing/>
      <w:ind w:left="720"/>
      <w:contextualSpacing w:val="true"/>
    </w:pPr>
  </w:style>
  <w:style w:type="character" w:styleId="817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2"/>
    <w:next w:val="842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3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1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822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4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5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6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7">
    <w:name w:val="Header"/>
    <w:basedOn w:val="842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Header Char"/>
    <w:basedOn w:val="843"/>
    <w:link w:val="827"/>
    <w:uiPriority w:val="99"/>
    <w:pPr>
      <w:pBdr/>
      <w:spacing/>
      <w:ind/>
    </w:pPr>
  </w:style>
  <w:style w:type="paragraph" w:styleId="829">
    <w:name w:val="Footer"/>
    <w:basedOn w:val="842"/>
    <w:link w:val="8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0">
    <w:name w:val="Footer Char"/>
    <w:basedOn w:val="843"/>
    <w:link w:val="829"/>
    <w:uiPriority w:val="99"/>
    <w:pPr>
      <w:pBdr/>
      <w:spacing/>
      <w:ind/>
    </w:pPr>
  </w:style>
  <w:style w:type="paragraph" w:styleId="831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2">
    <w:name w:val="footnote text"/>
    <w:basedOn w:val="842"/>
    <w:link w:val="8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Footnote Text Char"/>
    <w:basedOn w:val="843"/>
    <w:link w:val="832"/>
    <w:uiPriority w:val="99"/>
    <w:semiHidden/>
    <w:pPr>
      <w:pBdr/>
      <w:spacing/>
      <w:ind/>
    </w:pPr>
    <w:rPr>
      <w:sz w:val="20"/>
      <w:szCs w:val="20"/>
    </w:rPr>
  </w:style>
  <w:style w:type="character" w:styleId="834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2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Endnote Text Char"/>
    <w:basedOn w:val="843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8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9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Пряжников</dc:creator>
  <cp:keywords/>
  <dc:description/>
  <cp:lastModifiedBy>Ожерельев Никита</cp:lastModifiedBy>
  <cp:revision>4</cp:revision>
  <dcterms:created xsi:type="dcterms:W3CDTF">2024-09-25T17:42:00Z</dcterms:created>
  <dcterms:modified xsi:type="dcterms:W3CDTF">2024-10-28T09:45:22Z</dcterms:modified>
</cp:coreProperties>
</file>